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41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6"/>
        <w:gridCol w:w="211"/>
        <w:gridCol w:w="6271"/>
      </w:tblGrid>
      <w:tr w:rsidR="009B29CC" w:rsidRPr="00B52596" w:rsidTr="00670985">
        <w:trPr>
          <w:trHeight w:val="509"/>
        </w:trPr>
        <w:tc>
          <w:tcPr>
            <w:tcW w:w="169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7216" behindDoc="0" locked="0" layoutInCell="1" allowOverlap="1" wp14:anchorId="5C47BBF4" wp14:editId="4702782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-775335</wp:posOffset>
                  </wp:positionV>
                  <wp:extent cx="1762125" cy="419735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3358" w:rsidRDefault="00BD335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88F824F" wp14:editId="2486C6CD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38BE" w:rsidRPr="00CB6EB0" w:rsidRDefault="006038BE" w:rsidP="009B29CC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670985">
        <w:trPr>
          <w:trHeight w:val="315"/>
        </w:trPr>
        <w:tc>
          <w:tcPr>
            <w:tcW w:w="169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670985">
        <w:trPr>
          <w:trHeight w:val="315"/>
        </w:trPr>
        <w:tc>
          <w:tcPr>
            <w:tcW w:w="169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670985">
        <w:trPr>
          <w:trHeight w:val="495"/>
        </w:trPr>
        <w:tc>
          <w:tcPr>
            <w:tcW w:w="169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70985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Ricardo Andrés</w:t>
            </w:r>
          </w:p>
        </w:tc>
      </w:tr>
      <w:tr w:rsidR="009B29CC" w:rsidRPr="00B52596" w:rsidTr="00670985">
        <w:trPr>
          <w:trHeight w:val="330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García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León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70985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29/11/1990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70985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1.091.664.871</w:t>
            </w:r>
          </w:p>
        </w:tc>
      </w:tr>
      <w:tr w:rsidR="009B29CC" w:rsidRPr="00B52596" w:rsidTr="00670985">
        <w:trPr>
          <w:trHeight w:val="330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Cedula de Ciudadanía</w:t>
            </w:r>
          </w:p>
        </w:tc>
      </w:tr>
      <w:tr w:rsidR="009B29CC" w:rsidRPr="00B52596" w:rsidTr="00670985">
        <w:trPr>
          <w:trHeight w:val="33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67098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Calle 11 N 19 – 56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Ocaña, Colombia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E66B8C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097 5690088 Ext. 191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E66B8C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3152898250</w:t>
            </w:r>
          </w:p>
        </w:tc>
      </w:tr>
      <w:tr w:rsidR="009B29CC" w:rsidRPr="00B52596" w:rsidTr="00670985">
        <w:trPr>
          <w:trHeight w:val="330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670985" w:rsidRDefault="00670985" w:rsidP="00E33791">
            <w:pPr>
              <w:spacing w:after="0" w:line="240" w:lineRule="auto"/>
              <w:jc w:val="both"/>
              <w:rPr>
                <w:rFonts w:ascii="Segoe UI Symbol" w:eastAsia="Malgun Gothic" w:hAnsi="Segoe UI Symbol" w:cs="Calibri" w:hint="eastAsia"/>
                <w:color w:val="0000FF"/>
                <w:u w:val="single"/>
                <w:lang w:eastAsia="ko-KR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>Ragarcial</w:t>
            </w:r>
            <w:r>
              <w:rPr>
                <w:rFonts w:ascii="Segoe UI Symbol" w:eastAsia="Times New Roman" w:hAnsi="Segoe UI Symbol" w:cs="Calibri"/>
                <w:color w:val="0000FF"/>
                <w:u w:val="single"/>
                <w:lang w:eastAsia="ko-KR"/>
              </w:rPr>
              <w:t>@ufpso.edu.co</w:t>
            </w:r>
          </w:p>
        </w:tc>
      </w:tr>
      <w:tr w:rsidR="009B29CC" w:rsidRPr="00B52596" w:rsidTr="00670985">
        <w:trPr>
          <w:trHeight w:val="33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67098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Francisco de Paula Santander Ocaña</w:t>
            </w:r>
          </w:p>
        </w:tc>
      </w:tr>
      <w:tr w:rsidR="009B29CC" w:rsidRPr="00B52596" w:rsidTr="00670985">
        <w:trPr>
          <w:trHeight w:val="315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B52596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Ocaña. Colombia.</w:t>
            </w:r>
          </w:p>
        </w:tc>
      </w:tr>
      <w:tr w:rsidR="009B29CC" w:rsidRPr="00B52596" w:rsidTr="00670985">
        <w:trPr>
          <w:trHeight w:val="330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7098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de Pamplona</w:t>
            </w:r>
          </w:p>
        </w:tc>
      </w:tr>
      <w:tr w:rsidR="009B29CC" w:rsidRPr="00B52596" w:rsidTr="00670985">
        <w:trPr>
          <w:trHeight w:val="33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670985">
        <w:trPr>
          <w:trHeight w:val="1571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985" w:rsidRDefault="00670985" w:rsidP="00BD2DA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Ingeniero Mecánico de la Universidad Francisco de Paula Santander Ocaña</w:t>
            </w:r>
          </w:p>
          <w:p w:rsidR="006038BE" w:rsidRPr="00B52596" w:rsidRDefault="00670985" w:rsidP="00BD2DA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Candidato a Magister en Ingeniería Industrial de la Universidad de Pamplona</w:t>
            </w:r>
            <w:r w:rsidR="00BD2DA5" w:rsidRPr="00BD2DA5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670985">
        <w:trPr>
          <w:trHeight w:val="1571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29CC" w:rsidRPr="009B29CC" w:rsidRDefault="009B29CC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67098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Materiales y Procesos Industriales</w:t>
            </w:r>
          </w:p>
        </w:tc>
      </w:tr>
    </w:tbl>
    <w:p w:rsidR="009B29CC" w:rsidRDefault="009B29CC"/>
    <w:p w:rsidR="00670985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670985" w:rsidRDefault="00670985">
      <w:pPr>
        <w:rPr>
          <w:sz w:val="18"/>
        </w:rPr>
      </w:pPr>
      <w:r>
        <w:rPr>
          <w:sz w:val="18"/>
        </w:rPr>
        <w:br w:type="page"/>
      </w:r>
    </w:p>
    <w:tbl>
      <w:tblPr>
        <w:tblW w:w="4341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6"/>
        <w:gridCol w:w="211"/>
        <w:gridCol w:w="6271"/>
      </w:tblGrid>
      <w:tr w:rsidR="00670985" w:rsidRPr="00B52596" w:rsidTr="00362204">
        <w:trPr>
          <w:trHeight w:val="509"/>
        </w:trPr>
        <w:tc>
          <w:tcPr>
            <w:tcW w:w="169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70985" w:rsidRPr="00B52596" w:rsidRDefault="00670985" w:rsidP="003622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lastRenderedPageBreak/>
              <w:drawing>
                <wp:anchor distT="0" distB="0" distL="114300" distR="114300" simplePos="0" relativeHeight="251699712" behindDoc="0" locked="0" layoutInCell="1" allowOverlap="1" wp14:anchorId="0A190F06" wp14:editId="7E620828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-775335</wp:posOffset>
                  </wp:positionV>
                  <wp:extent cx="1758315" cy="419100"/>
                  <wp:effectExtent l="0" t="0" r="0" b="0"/>
                  <wp:wrapNone/>
                  <wp:docPr id="2" name="Imagen 2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1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0985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700736" behindDoc="0" locked="0" layoutInCell="1" allowOverlap="1" wp14:anchorId="11DFE277" wp14:editId="54FFB37D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3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0985" w:rsidRPr="00CB6EB0" w:rsidRDefault="00670985" w:rsidP="00362204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 xml:space="preserve">INGE </w:t>
            </w:r>
            <w:proofErr w:type="spellStart"/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CUC</w:t>
            </w:r>
            <w:proofErr w:type="spellEnd"/>
          </w:p>
          <w:p w:rsidR="00670985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70985" w:rsidRPr="00CB6EB0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670985" w:rsidRPr="00B52596" w:rsidTr="00362204">
        <w:trPr>
          <w:trHeight w:val="315"/>
        </w:trPr>
        <w:tc>
          <w:tcPr>
            <w:tcW w:w="169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70985" w:rsidRPr="00B52596" w:rsidTr="00362204">
        <w:trPr>
          <w:trHeight w:val="315"/>
        </w:trPr>
        <w:tc>
          <w:tcPr>
            <w:tcW w:w="169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70985" w:rsidRPr="00B52596" w:rsidTr="00362204">
        <w:trPr>
          <w:trHeight w:val="495"/>
        </w:trPr>
        <w:tc>
          <w:tcPr>
            <w:tcW w:w="169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70985" w:rsidRPr="00B52596" w:rsidTr="00362204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70985" w:rsidRPr="00BD3358" w:rsidRDefault="00670985" w:rsidP="003622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0985" w:rsidRPr="00B52596" w:rsidRDefault="00670985" w:rsidP="0067098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Rafael </w:t>
            </w:r>
          </w:p>
        </w:tc>
      </w:tr>
      <w:tr w:rsidR="00670985" w:rsidRPr="00B52596" w:rsidTr="00362204">
        <w:trPr>
          <w:trHeight w:val="330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Bolívar</w:t>
            </w: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León</w:t>
            </w: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985" w:rsidRPr="00B52596" w:rsidRDefault="00670985" w:rsidP="0067098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14</w:t>
            </w: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/</w:t>
            </w: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09</w:t>
            </w: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19</w:t>
            </w: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75</w:t>
            </w: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0985" w:rsidRPr="00670985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670985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sz w:val="24"/>
                <w:szCs w:val="24"/>
                <w:lang w:eastAsia="es-CO"/>
              </w:rPr>
              <w:t>91.489.723</w:t>
            </w:r>
          </w:p>
        </w:tc>
      </w:tr>
      <w:tr w:rsidR="00670985" w:rsidRPr="00B52596" w:rsidTr="00362204">
        <w:trPr>
          <w:trHeight w:val="330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Cedula de </w:t>
            </w: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Ciudadanía</w:t>
            </w:r>
          </w:p>
        </w:tc>
      </w:tr>
      <w:tr w:rsidR="00670985" w:rsidRPr="00B52596" w:rsidTr="00362204">
        <w:trPr>
          <w:trHeight w:val="33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0985" w:rsidRPr="00B52596" w:rsidRDefault="00670985" w:rsidP="0067098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Km 5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via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bucaramanga</w:t>
            </w:r>
            <w:proofErr w:type="spellEnd"/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Pamplona, Colombia</w:t>
            </w: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0985" w:rsidRPr="00E66B8C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0985" w:rsidRPr="00E66B8C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670985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3007702290</w:t>
            </w:r>
          </w:p>
        </w:tc>
      </w:tr>
      <w:tr w:rsidR="00670985" w:rsidRPr="00B52596" w:rsidTr="00362204">
        <w:trPr>
          <w:trHeight w:val="330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0985" w:rsidRPr="00670985" w:rsidRDefault="00670985" w:rsidP="00670985">
            <w:pPr>
              <w:spacing w:after="0" w:line="240" w:lineRule="auto"/>
              <w:jc w:val="both"/>
              <w:rPr>
                <w:rFonts w:ascii="Segoe UI Symbol" w:eastAsia="Malgun Gothic" w:hAnsi="Segoe UI Symbol" w:cs="Calibri" w:hint="eastAsia"/>
                <w:color w:val="0000FF"/>
                <w:u w:val="single"/>
                <w:lang w:eastAsia="ko-KR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>rbolivarl</w:t>
            </w:r>
            <w:r>
              <w:rPr>
                <w:rFonts w:ascii="Segoe UI Symbol" w:eastAsia="Times New Roman" w:hAnsi="Segoe UI Symbol" w:cs="Calibri"/>
                <w:color w:val="0000FF"/>
                <w:u w:val="single"/>
                <w:lang w:eastAsia="ko-KR"/>
              </w:rPr>
              <w:t>@u</w:t>
            </w:r>
            <w:r>
              <w:rPr>
                <w:rFonts w:ascii="Segoe UI Symbol" w:eastAsia="Times New Roman" w:hAnsi="Segoe UI Symbol" w:cs="Calibri"/>
                <w:color w:val="0000FF"/>
                <w:u w:val="single"/>
                <w:lang w:eastAsia="ko-KR"/>
              </w:rPr>
              <w:t>nipamplona</w:t>
            </w:r>
            <w:r>
              <w:rPr>
                <w:rFonts w:ascii="Segoe UI Symbol" w:eastAsia="Times New Roman" w:hAnsi="Segoe UI Symbol" w:cs="Calibri"/>
                <w:color w:val="0000FF"/>
                <w:u w:val="single"/>
                <w:lang w:eastAsia="ko-KR"/>
              </w:rPr>
              <w:t>.edu.co</w:t>
            </w:r>
          </w:p>
        </w:tc>
      </w:tr>
      <w:tr w:rsidR="00670985" w:rsidRPr="00B52596" w:rsidTr="00362204">
        <w:trPr>
          <w:trHeight w:val="33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70985" w:rsidRPr="00B52596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985" w:rsidRPr="00B52596" w:rsidRDefault="00670985" w:rsidP="0067098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Universidad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de Pamplona</w:t>
            </w:r>
          </w:p>
        </w:tc>
      </w:tr>
      <w:tr w:rsidR="00670985" w:rsidRPr="00B52596" w:rsidTr="00362204">
        <w:trPr>
          <w:trHeight w:val="315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670985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Pamplona,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Colombia.</w:t>
            </w:r>
          </w:p>
        </w:tc>
      </w:tr>
      <w:tr w:rsidR="00670985" w:rsidRPr="00B52596" w:rsidTr="00362204">
        <w:trPr>
          <w:trHeight w:val="330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de Pamplona</w:t>
            </w:r>
          </w:p>
        </w:tc>
      </w:tr>
      <w:tr w:rsidR="00670985" w:rsidRPr="00B52596" w:rsidTr="00362204">
        <w:trPr>
          <w:trHeight w:val="33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70985" w:rsidRPr="00B52596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70985" w:rsidRPr="00B52596" w:rsidTr="00362204">
        <w:trPr>
          <w:trHeight w:val="1571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0985" w:rsidRPr="00CB6EB0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985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Ingeniero metalúrgico</w:t>
            </w:r>
          </w:p>
          <w:p w:rsidR="00670985" w:rsidRPr="00B52596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Magister en </w:t>
            </w:r>
            <w:r w:rsidRPr="00670985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Procesos metalúrgicos y reciclaje de metales</w:t>
            </w:r>
          </w:p>
        </w:tc>
      </w:tr>
      <w:tr w:rsidR="00670985" w:rsidRPr="00B52596" w:rsidTr="00362204">
        <w:trPr>
          <w:trHeight w:val="1571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70985" w:rsidRPr="009B29CC" w:rsidRDefault="00670985" w:rsidP="0036220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985" w:rsidRPr="009B29CC" w:rsidRDefault="00670985" w:rsidP="003622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Materiales y Procesos Industriales</w:t>
            </w:r>
          </w:p>
        </w:tc>
      </w:tr>
    </w:tbl>
    <w:p w:rsidR="00BD3358" w:rsidRPr="00E66B8C" w:rsidRDefault="00BD3358" w:rsidP="00E66B8C">
      <w:pPr>
        <w:ind w:left="567" w:right="452" w:hanging="567"/>
        <w:rPr>
          <w:sz w:val="18"/>
        </w:rPr>
      </w:pPr>
    </w:p>
    <w:p w:rsidR="00E66B8C" w:rsidRDefault="00E66B8C" w:rsidP="00BD3358"/>
    <w:sectPr w:rsidR="00E66B8C" w:rsidSect="009B29CC">
      <w:headerReference w:type="default" r:id="rId9"/>
      <w:pgSz w:w="12240" w:h="15840"/>
      <w:pgMar w:top="124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A4" w:rsidRDefault="00CA03A4" w:rsidP="00BD3358">
      <w:pPr>
        <w:spacing w:after="0" w:line="240" w:lineRule="auto"/>
      </w:pPr>
      <w:r>
        <w:separator/>
      </w:r>
    </w:p>
  </w:endnote>
  <w:endnote w:type="continuationSeparator" w:id="0">
    <w:p w:rsidR="00CA03A4" w:rsidRDefault="00CA03A4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A4" w:rsidRDefault="00CA03A4" w:rsidP="00BD3358">
      <w:pPr>
        <w:spacing w:after="0" w:line="240" w:lineRule="auto"/>
      </w:pPr>
      <w:r>
        <w:separator/>
      </w:r>
    </w:p>
  </w:footnote>
  <w:footnote w:type="continuationSeparator" w:id="0">
    <w:p w:rsidR="00CA03A4" w:rsidRDefault="00CA03A4" w:rsidP="00BD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58" w:rsidRPr="00BD3358" w:rsidRDefault="00BD3358" w:rsidP="00BD3358">
    <w:pPr>
      <w:pStyle w:val="Encabezado"/>
    </w:pPr>
    <w:r w:rsidRPr="00BD3358">
      <w:rPr>
        <w:rFonts w:ascii="Arial Narrow" w:eastAsia="Times New Roman" w:hAnsi="Arial Narrow" w:cs="Calibri"/>
        <w:noProof/>
        <w:color w:val="000000"/>
        <w:sz w:val="24"/>
        <w:szCs w:val="24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2323FF"/>
    <w:rsid w:val="00250E12"/>
    <w:rsid w:val="003D1441"/>
    <w:rsid w:val="005C6C5E"/>
    <w:rsid w:val="006038BE"/>
    <w:rsid w:val="00670985"/>
    <w:rsid w:val="006E0919"/>
    <w:rsid w:val="008108C4"/>
    <w:rsid w:val="009B29CC"/>
    <w:rsid w:val="00BD2DA5"/>
    <w:rsid w:val="00BD3358"/>
    <w:rsid w:val="00CA03A4"/>
    <w:rsid w:val="00D33CDE"/>
    <w:rsid w:val="00E66B8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Ricardo Garcia</cp:lastModifiedBy>
  <cp:revision>7</cp:revision>
  <dcterms:created xsi:type="dcterms:W3CDTF">2012-06-28T16:55:00Z</dcterms:created>
  <dcterms:modified xsi:type="dcterms:W3CDTF">2017-02-13T22:57:00Z</dcterms:modified>
</cp:coreProperties>
</file>